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F9" w:rsidRDefault="007A6BF9" w:rsidP="007A6BF9">
      <w:pPr>
        <w:jc w:val="center"/>
        <w:rPr>
          <w:rFonts w:ascii="Arial" w:hAnsi="Arial" w:cs="Arial"/>
          <w:b/>
          <w:sz w:val="20"/>
          <w:szCs w:val="20"/>
        </w:rPr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  <w:r w:rsidRPr="009E4078">
        <w:rPr>
          <w:b/>
        </w:rPr>
        <w:t>Szakmai beszámoló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  <w:color w:val="000000"/>
        </w:rPr>
      </w:pPr>
      <w:r w:rsidRPr="009E4078">
        <w:rPr>
          <w:b/>
          <w:color w:val="FF0000"/>
        </w:rPr>
        <w:t xml:space="preserve"> </w:t>
      </w:r>
      <w:r w:rsidRPr="009E4078">
        <w:rPr>
          <w:b/>
          <w:color w:val="000000"/>
        </w:rPr>
        <w:t>Néptánc verseny</w:t>
      </w:r>
    </w:p>
    <w:p w:rsidR="00EC3324" w:rsidRPr="009E4078" w:rsidRDefault="000C6B90" w:rsidP="00EC3324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  <w:color w:val="000000"/>
        </w:rPr>
      </w:pPr>
      <w:r w:rsidRPr="009E4078">
        <w:rPr>
          <w:b/>
          <w:color w:val="000000"/>
        </w:rPr>
        <w:t>Szilágysági</w:t>
      </w:r>
      <w:r w:rsidR="00EC3324" w:rsidRPr="009E4078">
        <w:rPr>
          <w:b/>
          <w:color w:val="000000"/>
        </w:rPr>
        <w:t xml:space="preserve"> </w:t>
      </w:r>
      <w:r w:rsidR="0067232E" w:rsidRPr="009E4078">
        <w:rPr>
          <w:b/>
          <w:color w:val="000000"/>
        </w:rPr>
        <w:t>páros</w:t>
      </w:r>
      <w:r w:rsidR="005234D2">
        <w:rPr>
          <w:b/>
          <w:color w:val="000000"/>
        </w:rPr>
        <w:t xml:space="preserve"> </w:t>
      </w:r>
      <w:r w:rsidR="00EC3324" w:rsidRPr="009E4078">
        <w:rPr>
          <w:b/>
          <w:color w:val="000000"/>
        </w:rPr>
        <w:t>táncok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</w:pPr>
      <w:r w:rsidRPr="009E4078">
        <w:rPr>
          <w:b/>
        </w:rPr>
        <w:t>Verseny helyszín:</w:t>
      </w:r>
    </w:p>
    <w:p w:rsidR="00EC3324" w:rsidRPr="009E4078" w:rsidRDefault="00EC3324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</w:pPr>
      <w:r w:rsidRPr="009E4078">
        <w:t>Sopron, Halász u. 25. (Soproni Petőfi Sándor Általános Iskola és AMI)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center"/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</w:pPr>
      <w:r w:rsidRPr="009E4078">
        <w:rPr>
          <w:b/>
        </w:rPr>
        <w:t>Verseny időpontja</w:t>
      </w:r>
      <w:r w:rsidRPr="009E4078">
        <w:t xml:space="preserve">: </w:t>
      </w:r>
    </w:p>
    <w:p w:rsidR="00EC3324" w:rsidRPr="009E4078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ind w:left="720"/>
      </w:pPr>
      <w:r>
        <w:t>2</w:t>
      </w:r>
      <w:r w:rsidR="00EC3324" w:rsidRPr="009E4078">
        <w:t xml:space="preserve"> nap</w:t>
      </w:r>
      <w:r w:rsidR="009C5EB9" w:rsidRPr="009E4078">
        <w:t>:</w:t>
      </w:r>
      <w:r w:rsidR="00EC3324" w:rsidRPr="009E4078">
        <w:t xml:space="preserve"> 2019. 0</w:t>
      </w:r>
      <w:r w:rsidR="000C6B90" w:rsidRPr="009E4078">
        <w:t>5</w:t>
      </w:r>
      <w:r w:rsidR="00EC3324" w:rsidRPr="009E4078">
        <w:t xml:space="preserve">. </w:t>
      </w:r>
      <w:r w:rsidRPr="009E4078">
        <w:t>13-14.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9E4078">
        <w:rPr>
          <w:b/>
        </w:rPr>
        <w:t xml:space="preserve">A verseny célja </w:t>
      </w:r>
    </w:p>
    <w:p w:rsidR="00EC3324" w:rsidRPr="009E4078" w:rsidRDefault="00EC3324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t>A közösségé szerveződést segítő szokások, hagyományok, alapvető erkölcsi normák kialakítása és továbbfejlesztése, a személyiség erkölcsi arculatának értelmi és érzelmi úton történő alakítása</w:t>
      </w:r>
      <w:r w:rsidR="000C6B90" w:rsidRPr="009E4078">
        <w:t>.</w:t>
      </w:r>
    </w:p>
    <w:p w:rsidR="000C6B90" w:rsidRPr="009E4078" w:rsidRDefault="000C6B90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t>A versenyzők improvizációs készségének fejlesztése.</w:t>
      </w:r>
    </w:p>
    <w:p w:rsidR="000C6B90" w:rsidRPr="009E4078" w:rsidRDefault="000C6B90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t>Egyéni tanulás eredeti filmekről.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9E4078">
        <w:rPr>
          <w:b/>
        </w:rPr>
        <w:t>A verseny résztvevői:</w:t>
      </w:r>
      <w:r w:rsidRPr="009E4078">
        <w:t xml:space="preserve"> </w:t>
      </w:r>
    </w:p>
    <w:p w:rsidR="00EC3324" w:rsidRPr="009E4078" w:rsidRDefault="00EC3324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t>28 fő, a Soproni Petőfi Sándor Általános Iskola és AMI tanulói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B023A0" w:rsidRDefault="00B023A0" w:rsidP="00B023A0">
      <w:pPr>
        <w:pStyle w:val="lfej"/>
        <w:tabs>
          <w:tab w:val="left" w:pos="708"/>
        </w:tabs>
        <w:spacing w:line="360" w:lineRule="auto"/>
        <w:jc w:val="both"/>
        <w:rPr>
          <w:b/>
        </w:rPr>
      </w:pPr>
      <w:r>
        <w:rPr>
          <w:b/>
        </w:rPr>
        <w:t>Fejlesztendő kompetenciák:</w:t>
      </w:r>
    </w:p>
    <w:p w:rsidR="00B023A0" w:rsidRDefault="00B023A0" w:rsidP="00B023A0">
      <w:pPr>
        <w:pStyle w:val="lfej"/>
        <w:numPr>
          <w:ilvl w:val="0"/>
          <w:numId w:val="23"/>
        </w:numPr>
        <w:tabs>
          <w:tab w:val="left" w:pos="708"/>
        </w:tabs>
        <w:spacing w:line="360" w:lineRule="auto"/>
        <w:jc w:val="both"/>
        <w:rPr>
          <w:lang/>
        </w:rPr>
      </w:pPr>
      <w:r>
        <w:t>Egészségnevelés: A tanítási órákon kívüli kiemelt jelentőséget tulajdonít a testedzésnek és a szabadidő hasznos eltöltésének.</w:t>
      </w:r>
    </w:p>
    <w:p w:rsidR="00B023A0" w:rsidRDefault="00B023A0" w:rsidP="00B023A0">
      <w:pPr>
        <w:pStyle w:val="lfej"/>
        <w:numPr>
          <w:ilvl w:val="0"/>
          <w:numId w:val="23"/>
        </w:numPr>
        <w:tabs>
          <w:tab w:val="left" w:pos="708"/>
        </w:tabs>
        <w:spacing w:line="360" w:lineRule="auto"/>
        <w:jc w:val="both"/>
      </w:pPr>
      <w:r>
        <w:t>Környezeti nevelés: Hagyományok őrzése; A helyi értékek és problémák megismertetése</w:t>
      </w:r>
    </w:p>
    <w:p w:rsidR="00B023A0" w:rsidRDefault="00B023A0" w:rsidP="00B023A0">
      <w:pPr>
        <w:pStyle w:val="lfej"/>
        <w:numPr>
          <w:ilvl w:val="0"/>
          <w:numId w:val="23"/>
        </w:numPr>
        <w:tabs>
          <w:tab w:val="left" w:pos="708"/>
        </w:tabs>
        <w:spacing w:line="360" w:lineRule="auto"/>
        <w:jc w:val="both"/>
      </w:pPr>
      <w:r>
        <w:t>Esztétikai-művészeti tudatosság és kifejezőképesség: A tanítási órákon kívüli, alkotásra alkalmas keretek felhasználása a tanulók alkotásvágyának kielégítésére, a más nézőpont megismerésére, a nyitottság, az érdeklődés és az esztétikai érzék fejlesztésére</w:t>
      </w:r>
    </w:p>
    <w:p w:rsidR="00B023A0" w:rsidRDefault="00B023A0" w:rsidP="00B023A0">
      <w:pPr>
        <w:pStyle w:val="lfej"/>
        <w:tabs>
          <w:tab w:val="left" w:pos="708"/>
        </w:tabs>
        <w:spacing w:line="360" w:lineRule="auto"/>
        <w:jc w:val="both"/>
      </w:pPr>
    </w:p>
    <w:p w:rsidR="00B023A0" w:rsidRDefault="00B023A0" w:rsidP="00B023A0">
      <w:pPr>
        <w:pStyle w:val="lfej"/>
        <w:spacing w:line="360" w:lineRule="auto"/>
        <w:jc w:val="both"/>
        <w:rPr>
          <w:lang/>
        </w:rPr>
      </w:pPr>
      <w:r>
        <w:t xml:space="preserve">Mozgáskoordináció: A tánc tanítása során kiemeljük a testrészek külön-külön való mozgását is. Ez erős agyi munkára sarkallja a gyerekeket. </w:t>
      </w:r>
    </w:p>
    <w:p w:rsidR="00B023A0" w:rsidRDefault="00B023A0" w:rsidP="00B023A0">
      <w:pPr>
        <w:pStyle w:val="lfej"/>
        <w:spacing w:line="360" w:lineRule="auto"/>
        <w:jc w:val="both"/>
      </w:pPr>
    </w:p>
    <w:p w:rsidR="00B023A0" w:rsidRDefault="00B023A0" w:rsidP="00B023A0">
      <w:pPr>
        <w:pStyle w:val="lfej"/>
        <w:spacing w:line="360" w:lineRule="auto"/>
        <w:jc w:val="both"/>
      </w:pPr>
      <w:r>
        <w:t>Testtudatosság: A gyerekekben tisztázzuk a testtudat fogalmát, illetve hasznát a táncban.</w:t>
      </w:r>
    </w:p>
    <w:p w:rsidR="00B023A0" w:rsidRDefault="00B023A0" w:rsidP="00B023A0">
      <w:pPr>
        <w:pStyle w:val="lfej"/>
        <w:spacing w:line="360" w:lineRule="auto"/>
        <w:jc w:val="both"/>
      </w:pPr>
    </w:p>
    <w:p w:rsidR="00B023A0" w:rsidRDefault="00B023A0" w:rsidP="00B023A0">
      <w:pPr>
        <w:pStyle w:val="lfej"/>
        <w:spacing w:line="360" w:lineRule="auto"/>
        <w:jc w:val="both"/>
      </w:pPr>
      <w:r>
        <w:t>Ritmusérzék javítása: Ritmusérzék javításán keresztül könnyebben tanulnak meg a gyerekek verseket, hosszabb szövegeket.</w:t>
      </w:r>
    </w:p>
    <w:p w:rsidR="00B023A0" w:rsidRDefault="00B023A0" w:rsidP="00B023A0">
      <w:pPr>
        <w:pStyle w:val="lfej"/>
        <w:spacing w:line="360" w:lineRule="auto"/>
        <w:jc w:val="both"/>
      </w:pPr>
    </w:p>
    <w:p w:rsidR="00B023A0" w:rsidRDefault="00B023A0" w:rsidP="00B023A0">
      <w:pPr>
        <w:pStyle w:val="lfej"/>
        <w:spacing w:line="360" w:lineRule="auto"/>
        <w:jc w:val="both"/>
      </w:pPr>
      <w:r>
        <w:t>Memória fejlesztése: a tánc kötött folyamatai által memóriájukat is fejleszti a tánc.</w:t>
      </w:r>
    </w:p>
    <w:p w:rsidR="00B023A0" w:rsidRDefault="00B023A0" w:rsidP="00B023A0">
      <w:pPr>
        <w:pStyle w:val="lfej"/>
        <w:tabs>
          <w:tab w:val="left" w:pos="708"/>
        </w:tabs>
        <w:spacing w:line="360" w:lineRule="auto"/>
        <w:jc w:val="both"/>
      </w:pPr>
      <w:r>
        <w:t>Serkenti a vérkeringést, ezáltal nő az agy vérellátottsága, ami segít a tanulásban. Sokkal eredményesebben lehet mozgás után tanulni.</w:t>
      </w: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</w:pPr>
    </w:p>
    <w:p w:rsidR="009E4078" w:rsidRPr="0091646B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91646B">
        <w:t>A verseny két napon keresztül zajlott, mely keretein belül napi 3 órás versenyidő lezajlásával néptáncversenyt tartottunk.</w:t>
      </w:r>
    </w:p>
    <w:p w:rsidR="009E4078" w:rsidRPr="0091646B" w:rsidRDefault="009E4078" w:rsidP="009E4078">
      <w:pPr>
        <w:pStyle w:val="Listaszerbekezds"/>
      </w:pPr>
    </w:p>
    <w:p w:rsidR="009E4078" w:rsidRPr="0091646B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>
        <w:t>2019</w:t>
      </w:r>
      <w:r w:rsidRPr="0091646B">
        <w:t xml:space="preserve">. </w:t>
      </w:r>
      <w:r>
        <w:t>05.13</w:t>
      </w:r>
      <w:r w:rsidRPr="0091646B">
        <w:t xml:space="preserve">-án, a délutáni órákban kezdődött a verseny a gyermekeknek. A verseny első napján </w:t>
      </w:r>
      <w:r>
        <w:t>a gyerekekkel még egyszer átnéztük a versenyre hozott anyagaikat</w:t>
      </w:r>
      <w:r w:rsidRPr="0091646B">
        <w:t xml:space="preserve">. </w:t>
      </w:r>
      <w:r>
        <w:t>ahol hibát észleltünk, ott ezt megpróbáltuk jelezni, hogy a verseny során az előadásaikba tudjanak javítani. Ezek után a csoport első fele bemutatta</w:t>
      </w:r>
      <w:r w:rsidRPr="0091646B">
        <w:t xml:space="preserve"> ki mennyire tudta elsajátítani a felkészülés során az adott táncanyag stílusát, mozdulatvilágát. </w:t>
      </w:r>
    </w:p>
    <w:p w:rsidR="009E4078" w:rsidRPr="0091646B" w:rsidRDefault="009E4078" w:rsidP="009E4078">
      <w:pPr>
        <w:pStyle w:val="Listaszerbekezds"/>
      </w:pPr>
    </w:p>
    <w:p w:rsidR="009E4078" w:rsidRPr="0091646B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91646B">
        <w:t xml:space="preserve">A verseny második napján </w:t>
      </w:r>
      <w:r>
        <w:t>a csoport második fele következett, nekik kellett előadni, azt amit az eddigiek során megtanultak.</w:t>
      </w:r>
      <w:r w:rsidRPr="0091646B">
        <w:t xml:space="preserve"> </w:t>
      </w:r>
      <w:r>
        <w:t xml:space="preserve">Ez után a két nap során </w:t>
      </w:r>
      <w:r w:rsidRPr="0091646B">
        <w:t>bemutatott táncokat visszanézhették a gyermekek és a saját elemzést követően (tanári segítséggel) módosíthatták a produkciójukat.</w:t>
      </w:r>
    </w:p>
    <w:p w:rsidR="009E4078" w:rsidRPr="0091646B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9E4078" w:rsidRDefault="009E4078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91646B">
        <w:t>A szerepléseket az értékelés követte, mely során a fő szempont a megjelenés, a magabiztosság, a színpadi viselkedés, az eszközhasználat, a tánc zenéhez történő illeszkedése és persze a legfontosabb, az adott táncanyag hagyományhű feldolgozása és előadása volt.</w:t>
      </w:r>
    </w:p>
    <w:p w:rsidR="00AE0437" w:rsidRPr="009E4078" w:rsidRDefault="00AE0437" w:rsidP="009E407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rFonts w:eastAsia="Calibri"/>
        </w:rPr>
      </w:pPr>
    </w:p>
    <w:p w:rsidR="00EC3324" w:rsidRPr="009E4078" w:rsidRDefault="00EC3324" w:rsidP="00EC3324">
      <w:pPr>
        <w:pStyle w:val="lfej"/>
        <w:tabs>
          <w:tab w:val="clear" w:pos="4536"/>
          <w:tab w:val="clear" w:pos="9072"/>
        </w:tabs>
        <w:spacing w:line="360" w:lineRule="auto"/>
        <w:ind w:left="360"/>
        <w:jc w:val="both"/>
        <w:rPr>
          <w:b/>
          <w:i/>
        </w:rPr>
      </w:pPr>
      <w:r w:rsidRPr="009E4078">
        <w:rPr>
          <w:rFonts w:eastAsia="Calibri"/>
          <w:b/>
          <w:i/>
        </w:rPr>
        <w:t>Értékelés:</w:t>
      </w:r>
    </w:p>
    <w:p w:rsidR="00EC3324" w:rsidRPr="009E4078" w:rsidRDefault="00EC3324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t xml:space="preserve">A zsűri értékelése alapján </w:t>
      </w:r>
      <w:r w:rsidR="009E4078">
        <w:rPr>
          <w:b/>
        </w:rPr>
        <w:t>Horváth Milán</w:t>
      </w:r>
      <w:r w:rsidR="0067232E" w:rsidRPr="009E4078">
        <w:rPr>
          <w:b/>
        </w:rPr>
        <w:t xml:space="preserve"> és </w:t>
      </w:r>
      <w:r w:rsidR="009E4078">
        <w:rPr>
          <w:b/>
        </w:rPr>
        <w:t>Laki Borbála</w:t>
      </w:r>
      <w:r w:rsidRPr="009E4078">
        <w:rPr>
          <w:b/>
        </w:rPr>
        <w:t>,</w:t>
      </w:r>
      <w:r w:rsidR="0067232E" w:rsidRPr="009E4078">
        <w:rPr>
          <w:b/>
        </w:rPr>
        <w:t xml:space="preserve"> </w:t>
      </w:r>
      <w:r w:rsidR="0067232E" w:rsidRPr="009E4078">
        <w:t>illetve</w:t>
      </w:r>
      <w:r w:rsidRPr="009E4078">
        <w:rPr>
          <w:b/>
        </w:rPr>
        <w:t xml:space="preserve"> </w:t>
      </w:r>
      <w:r w:rsidR="009E4078">
        <w:rPr>
          <w:b/>
        </w:rPr>
        <w:t xml:space="preserve">Borbély Botond </w:t>
      </w:r>
      <w:r w:rsidRPr="009E4078">
        <w:rPr>
          <w:b/>
        </w:rPr>
        <w:t xml:space="preserve">és </w:t>
      </w:r>
      <w:r w:rsidR="009E4078">
        <w:rPr>
          <w:b/>
        </w:rPr>
        <w:t>Tóth Anna</w:t>
      </w:r>
      <w:r w:rsidR="0067232E" w:rsidRPr="009E4078">
        <w:rPr>
          <w:b/>
        </w:rPr>
        <w:t xml:space="preserve"> </w:t>
      </w:r>
      <w:r w:rsidRPr="009E4078">
        <w:t>lettek a díjazottak.</w:t>
      </w:r>
    </w:p>
    <w:p w:rsidR="00EC3324" w:rsidRPr="009E4078" w:rsidRDefault="00EC3324" w:rsidP="00EC3324">
      <w:pPr>
        <w:pStyle w:val="Listaszerbekezds"/>
      </w:pPr>
    </w:p>
    <w:p w:rsidR="00EC3324" w:rsidRPr="009E4078" w:rsidRDefault="00EC3324" w:rsidP="00EC3324">
      <w:pPr>
        <w:pStyle w:val="lfej"/>
        <w:numPr>
          <w:ilvl w:val="0"/>
          <w:numId w:val="22"/>
        </w:numPr>
        <w:tabs>
          <w:tab w:val="clear" w:pos="4536"/>
          <w:tab w:val="clear" w:pos="9072"/>
        </w:tabs>
        <w:spacing w:line="360" w:lineRule="auto"/>
        <w:jc w:val="both"/>
      </w:pPr>
      <w:r w:rsidRPr="009E4078">
        <w:lastRenderedPageBreak/>
        <w:t xml:space="preserve">Az oklevél és díjkiosztás után mindenki emlékekkel gazdagon és jó kedvel tért haza </w:t>
      </w:r>
      <w:r w:rsidR="00AE0437" w:rsidRPr="009E4078">
        <w:t>egy</w:t>
      </w:r>
      <w:r w:rsidRPr="009E4078">
        <w:t xml:space="preserve"> izgalmakkal teli nap után.</w:t>
      </w:r>
    </w:p>
    <w:p w:rsidR="00E8786E" w:rsidRPr="009E4078" w:rsidRDefault="00E8786E" w:rsidP="00EC3324">
      <w:pPr>
        <w:pStyle w:val="lfej"/>
        <w:spacing w:line="360" w:lineRule="auto"/>
        <w:jc w:val="center"/>
        <w:rPr>
          <w:b/>
        </w:rPr>
      </w:pPr>
    </w:p>
    <w:sectPr w:rsidR="00E8786E" w:rsidRPr="009E4078" w:rsidSect="00C072E0">
      <w:headerReference w:type="default" r:id="rId7"/>
      <w:footerReference w:type="default" r:id="rId8"/>
      <w:pgSz w:w="11906" w:h="16838"/>
      <w:pgMar w:top="1134" w:right="1418" w:bottom="1134" w:left="1134" w:header="709" w:footer="7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5C1" w:rsidRDefault="00C275C1" w:rsidP="00BB780D">
      <w:r>
        <w:separator/>
      </w:r>
    </w:p>
  </w:endnote>
  <w:endnote w:type="continuationSeparator" w:id="1">
    <w:p w:rsidR="00C275C1" w:rsidRDefault="00C275C1" w:rsidP="00BB7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189" w:rsidRDefault="00817456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6"/>
        <w:szCs w:val="16"/>
      </w:rPr>
    </w:pPr>
    <w:r w:rsidRPr="00817456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74.8pt;margin-top:-66.15pt;width:230.45pt;height:168.55pt;z-index:25165516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2054;mso-fit-shape-to-text:t">
            <w:txbxContent>
              <w:p w:rsidR="007B5F39" w:rsidRDefault="008B713E">
                <w:r>
                  <w:rPr>
                    <w:noProof/>
                  </w:rPr>
                  <w:drawing>
                    <wp:inline distT="0" distB="0" distL="0" distR="0">
                      <wp:extent cx="2743200" cy="2047875"/>
                      <wp:effectExtent l="19050" t="0" r="0" b="0"/>
                      <wp:docPr id="2" name="Kép 2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ép 2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73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B713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1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713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1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>
      <w:rPr>
        <w:rFonts w:ascii="Arial" w:hAnsi="Arial" w:cs="Arial"/>
        <w:b/>
        <w:sz w:val="16"/>
        <w:szCs w:val="16"/>
      </w:rPr>
      <w:t>Kedvezményezett</w:t>
    </w:r>
    <w:r w:rsidR="00A032C5">
      <w:rPr>
        <w:rFonts w:ascii="Arial" w:hAnsi="Arial" w:cs="Arial"/>
        <w:b/>
        <w:sz w:val="16"/>
        <w:szCs w:val="16"/>
      </w:rPr>
      <w:t xml:space="preserve"> szervezet</w:t>
    </w:r>
    <w:r w:rsidR="00790189">
      <w:rPr>
        <w:rFonts w:ascii="Arial" w:hAnsi="Arial" w:cs="Arial"/>
        <w:b/>
        <w:sz w:val="16"/>
        <w:szCs w:val="16"/>
      </w:rPr>
      <w:t>: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8"/>
        <w:szCs w:val="18"/>
      </w:rPr>
    </w:pPr>
    <w:r w:rsidRPr="002A2917">
      <w:rPr>
        <w:rFonts w:ascii="Arial" w:hAnsi="Arial" w:cs="Arial"/>
        <w:b/>
        <w:sz w:val="18"/>
        <w:szCs w:val="18"/>
      </w:rPr>
      <w:t>Élő Forrás Hagyományőrző Egyesület</w:t>
    </w:r>
    <w:r w:rsidRPr="002A2917">
      <w:rPr>
        <w:rFonts w:ascii="Arial" w:hAnsi="Arial" w:cs="Arial"/>
        <w:b/>
        <w:sz w:val="18"/>
        <w:szCs w:val="18"/>
      </w:rPr>
      <w:tab/>
    </w:r>
  </w:p>
  <w:p w:rsidR="00790189" w:rsidRPr="002A2917" w:rsidRDefault="008B713E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1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 w:rsidRPr="002A2917">
      <w:rPr>
        <w:rFonts w:ascii="Arial" w:hAnsi="Arial" w:cs="Arial"/>
        <w:sz w:val="16"/>
        <w:szCs w:val="16"/>
      </w:rPr>
      <w:t xml:space="preserve">Cím: </w:t>
    </w:r>
    <w:r w:rsidR="00790189" w:rsidRPr="002A2917">
      <w:rPr>
        <w:rFonts w:ascii="Arial" w:hAnsi="Arial" w:cs="Arial"/>
        <w:color w:val="000000"/>
        <w:sz w:val="16"/>
        <w:szCs w:val="16"/>
      </w:rPr>
      <w:t>8494 Kiscsősz, Kossuth L. u. 47.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</w:p>
  <w:p w:rsidR="00DF47F2" w:rsidRDefault="008B713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1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0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>
      <w:rPr>
        <w:rFonts w:ascii="Arial" w:hAnsi="Arial" w:cs="Arial"/>
        <w:sz w:val="16"/>
        <w:szCs w:val="16"/>
      </w:rPr>
      <w:t xml:space="preserve">www.hidakforum.hu </w:t>
    </w:r>
  </w:p>
  <w:p w:rsidR="00C8366D" w:rsidRPr="002A2917" w:rsidRDefault="008B713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2079625</wp:posOffset>
          </wp:positionH>
          <wp:positionV relativeFrom="paragraph">
            <wp:posOffset>-1062990</wp:posOffset>
          </wp:positionV>
          <wp:extent cx="1469390" cy="1450340"/>
          <wp:effectExtent l="19050" t="0" r="0" b="0"/>
          <wp:wrapNone/>
          <wp:docPr id="9" name="Kép 1" descr="http://eloforras.eu/eloforras/wp-content/uploads/2016/08/eloforra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://eloforras.eu/eloforras/wp-content/uploads/2016/08/eloforras_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9862" r="8856"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450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 w:rsidRPr="002A2917">
      <w:rPr>
        <w:rFonts w:ascii="Arial" w:hAnsi="Arial" w:cs="Arial"/>
        <w:sz w:val="16"/>
        <w:szCs w:val="16"/>
      </w:rPr>
      <w:t>www.eloforras.eu</w:t>
    </w:r>
  </w:p>
  <w:p w:rsidR="00BB780D" w:rsidRPr="00AB1881" w:rsidRDefault="00BB780D" w:rsidP="00BB780D">
    <w:pPr>
      <w:pStyle w:val="llb"/>
      <w:rPr>
        <w:rFonts w:ascii="Verdana" w:hAnsi="Verdana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5C1" w:rsidRDefault="00C275C1" w:rsidP="00BB780D">
      <w:r>
        <w:separator/>
      </w:r>
    </w:p>
  </w:footnote>
  <w:footnote w:type="continuationSeparator" w:id="1">
    <w:p w:rsidR="00C275C1" w:rsidRDefault="00C275C1" w:rsidP="00BB7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E0" w:rsidRPr="00C072E0" w:rsidRDefault="00817456" w:rsidP="00C072E0">
    <w:pPr>
      <w:pStyle w:val="lfej"/>
      <w:rPr>
        <w:rFonts w:ascii="Arial" w:hAnsi="Arial" w:cs="Arial"/>
        <w:b/>
        <w:sz w:val="20"/>
        <w:szCs w:val="20"/>
      </w:rPr>
    </w:pPr>
    <w:r w:rsidRPr="00817456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2053" type="#_x0000_t202" style="position:absolute;margin-left:316.5pt;margin-top:-22.7pt;width:204.6pt;height:64.2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next-textbox:#Szövegdoboz 2;mso-fit-shape-to-text:t">
            <w:txbxContent>
              <w:p w:rsidR="007B5F39" w:rsidRDefault="00C072E0" w:rsidP="00C072E0">
                <w:pPr>
                  <w:jc w:val="right"/>
                </w:pPr>
                <w:r>
                  <w:t xml:space="preserve"> </w:t>
                </w:r>
                <w:r w:rsidR="008B713E">
                  <w:rPr>
                    <w:noProof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1" name="Kép 1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ép 1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072E0" w:rsidRPr="00C072E0">
      <w:rPr>
        <w:rFonts w:ascii="Arial" w:hAnsi="Arial" w:cs="Arial"/>
        <w:b/>
        <w:sz w:val="20"/>
        <w:szCs w:val="20"/>
      </w:rPr>
      <w:t>EFOP-3.3.2-16-2016-00005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 xml:space="preserve">"...s nem vész magja a nemes gabonának..."  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>Hagyományos értékekre alapuló tudás-és közösségfejlesztés az Élő Forrásból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552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B1ED1"/>
    <w:multiLevelType w:val="hybridMultilevel"/>
    <w:tmpl w:val="15189972"/>
    <w:lvl w:ilvl="0" w:tplc="396A24A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1265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40C96"/>
    <w:multiLevelType w:val="hybridMultilevel"/>
    <w:tmpl w:val="06BE0F5E"/>
    <w:lvl w:ilvl="0" w:tplc="8FC4C7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474D2"/>
    <w:multiLevelType w:val="hybridMultilevel"/>
    <w:tmpl w:val="AB3CB054"/>
    <w:lvl w:ilvl="0" w:tplc="78304E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3E09"/>
    <w:multiLevelType w:val="hybridMultilevel"/>
    <w:tmpl w:val="D8283574"/>
    <w:lvl w:ilvl="0" w:tplc="FBACB43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962A5"/>
    <w:multiLevelType w:val="hybridMultilevel"/>
    <w:tmpl w:val="2D14E862"/>
    <w:lvl w:ilvl="0" w:tplc="5A9C660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04635"/>
    <w:multiLevelType w:val="hybridMultilevel"/>
    <w:tmpl w:val="9F0408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B724F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CC3E8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AF34C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44EA3"/>
    <w:multiLevelType w:val="hybridMultilevel"/>
    <w:tmpl w:val="B66C0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44C2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1446D6"/>
    <w:multiLevelType w:val="hybridMultilevel"/>
    <w:tmpl w:val="352A0BC4"/>
    <w:lvl w:ilvl="0" w:tplc="D07246FA">
      <w:start w:val="83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3E835E3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821AEC"/>
    <w:multiLevelType w:val="hybridMultilevel"/>
    <w:tmpl w:val="AE80DF7A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81E6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7380C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950EDB"/>
    <w:multiLevelType w:val="hybridMultilevel"/>
    <w:tmpl w:val="ED3A752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E67E9"/>
    <w:multiLevelType w:val="multilevel"/>
    <w:tmpl w:val="ED92BE4E"/>
    <w:lvl w:ilvl="0">
      <w:start w:val="1"/>
      <w:numFmt w:val="none"/>
      <w:pStyle w:val="Cmsor1"/>
      <w:suff w:val="nothing"/>
      <w:lvlText w:val="%1 "/>
      <w:lvlJc w:val="left"/>
      <w:pPr>
        <w:ind w:left="0" w:firstLine="0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1">
      <w:start w:val="1"/>
      <w:numFmt w:val="decimal"/>
      <w:pStyle w:val="Cmsor2"/>
      <w:suff w:val="space"/>
      <w:lvlText w:val="%1%2."/>
      <w:lvlJc w:val="left"/>
      <w:pPr>
        <w:ind w:left="907" w:hanging="907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2">
      <w:start w:val="1"/>
      <w:numFmt w:val="decimal"/>
      <w:pStyle w:val="Cmsor3"/>
      <w:suff w:val="space"/>
      <w:lvlText w:val="%1%2.%3."/>
      <w:lvlJc w:val="left"/>
      <w:pPr>
        <w:ind w:left="567" w:hanging="567"/>
      </w:pPr>
      <w:rPr>
        <w:rFonts w:ascii="Verdana" w:hAnsi="Verdana" w:hint="default"/>
        <w:b/>
        <w:i w:val="0"/>
        <w:color w:val="000080"/>
        <w:sz w:val="22"/>
        <w:szCs w:val="22"/>
      </w:rPr>
    </w:lvl>
    <w:lvl w:ilvl="3">
      <w:start w:val="1"/>
      <w:numFmt w:val="decimal"/>
      <w:pStyle w:val="Cmsor4"/>
      <w:suff w:val="space"/>
      <w:lvlText w:val="%1%2.%3.%4."/>
      <w:lvlJc w:val="left"/>
      <w:pPr>
        <w:ind w:left="851" w:hanging="851"/>
      </w:pPr>
      <w:rPr>
        <w:rFonts w:ascii="Verdana" w:hAnsi="Verdana" w:hint="default"/>
        <w:b/>
        <w:i/>
        <w:shadow/>
        <w:emboss w:val="0"/>
        <w:imprint w:val="0"/>
        <w:color w:val="000080"/>
        <w:sz w:val="22"/>
        <w:szCs w:val="22"/>
      </w:rPr>
    </w:lvl>
    <w:lvl w:ilvl="4">
      <w:start w:val="1"/>
      <w:numFmt w:val="decimal"/>
      <w:pStyle w:val="Cmsor5"/>
      <w:suff w:val="space"/>
      <w:lvlText w:val="%1%2.%3.%4.%5."/>
      <w:lvlJc w:val="left"/>
      <w:pPr>
        <w:ind w:left="992" w:hanging="992"/>
      </w:pPr>
      <w:rPr>
        <w:rFonts w:ascii="Verdana" w:hAnsi="Verdana" w:hint="default"/>
        <w:b/>
        <w:i w:val="0"/>
        <w:color w:val="000080"/>
        <w:sz w:val="20"/>
        <w:szCs w:val="20"/>
      </w:rPr>
    </w:lvl>
    <w:lvl w:ilvl="5">
      <w:start w:val="1"/>
      <w:numFmt w:val="none"/>
      <w:pStyle w:val="Cmsor6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 w:val="0"/>
        <w:sz w:val="20"/>
        <w:szCs w:val="20"/>
      </w:rPr>
    </w:lvl>
    <w:lvl w:ilvl="6">
      <w:start w:val="1"/>
      <w:numFmt w:val="none"/>
      <w:pStyle w:val="Cmsor7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0"/>
        <w:szCs w:val="20"/>
      </w:rPr>
    </w:lvl>
    <w:lvl w:ilvl="7">
      <w:start w:val="1"/>
      <w:numFmt w:val="lowerLetter"/>
      <w:lvlText w:val="(%8)"/>
      <w:lvlJc w:val="left"/>
      <w:pPr>
        <w:tabs>
          <w:tab w:val="num" w:pos="4017"/>
        </w:tabs>
        <w:ind w:left="365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737"/>
        </w:tabs>
        <w:ind w:left="4377" w:firstLine="0"/>
      </w:pPr>
      <w:rPr>
        <w:rFonts w:hint="default"/>
      </w:rPr>
    </w:lvl>
  </w:abstractNum>
  <w:abstractNum w:abstractNumId="20">
    <w:nsid w:val="77DA305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3A3AAA"/>
    <w:multiLevelType w:val="hybridMultilevel"/>
    <w:tmpl w:val="9F482812"/>
    <w:lvl w:ilvl="0" w:tplc="8FC4C7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C92842"/>
    <w:multiLevelType w:val="hybridMultilevel"/>
    <w:tmpl w:val="DABE4C92"/>
    <w:lvl w:ilvl="0" w:tplc="15E2D39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3"/>
  </w:num>
  <w:num w:numId="5">
    <w:abstractNumId w:val="19"/>
  </w:num>
  <w:num w:numId="6">
    <w:abstractNumId w:val="11"/>
  </w:num>
  <w:num w:numId="7">
    <w:abstractNumId w:val="15"/>
  </w:num>
  <w:num w:numId="8">
    <w:abstractNumId w:val="18"/>
  </w:num>
  <w:num w:numId="9">
    <w:abstractNumId w:val="1"/>
  </w:num>
  <w:num w:numId="10">
    <w:abstractNumId w:val="2"/>
  </w:num>
  <w:num w:numId="11">
    <w:abstractNumId w:val="17"/>
  </w:num>
  <w:num w:numId="12">
    <w:abstractNumId w:val="12"/>
  </w:num>
  <w:num w:numId="13">
    <w:abstractNumId w:val="9"/>
  </w:num>
  <w:num w:numId="14">
    <w:abstractNumId w:val="0"/>
  </w:num>
  <w:num w:numId="15">
    <w:abstractNumId w:val="8"/>
  </w:num>
  <w:num w:numId="16">
    <w:abstractNumId w:val="16"/>
  </w:num>
  <w:num w:numId="17">
    <w:abstractNumId w:val="14"/>
  </w:num>
  <w:num w:numId="18">
    <w:abstractNumId w:val="20"/>
  </w:num>
  <w:num w:numId="19">
    <w:abstractNumId w:val="10"/>
  </w:num>
  <w:num w:numId="20">
    <w:abstractNumId w:val="6"/>
  </w:num>
  <w:num w:numId="21">
    <w:abstractNumId w:val="4"/>
  </w:num>
  <w:num w:numId="22">
    <w:abstractNumId w:val="5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57AF"/>
    <w:rsid w:val="000036E2"/>
    <w:rsid w:val="00020843"/>
    <w:rsid w:val="00036EEC"/>
    <w:rsid w:val="0004504D"/>
    <w:rsid w:val="000C6730"/>
    <w:rsid w:val="000C6B90"/>
    <w:rsid w:val="000E4085"/>
    <w:rsid w:val="000E58DB"/>
    <w:rsid w:val="000F3E03"/>
    <w:rsid w:val="00101002"/>
    <w:rsid w:val="001032E7"/>
    <w:rsid w:val="00125D91"/>
    <w:rsid w:val="00125E0B"/>
    <w:rsid w:val="00142031"/>
    <w:rsid w:val="0014297D"/>
    <w:rsid w:val="00142B25"/>
    <w:rsid w:val="001823E5"/>
    <w:rsid w:val="00182A6F"/>
    <w:rsid w:val="001A45EA"/>
    <w:rsid w:val="001C3D9D"/>
    <w:rsid w:val="001D15BD"/>
    <w:rsid w:val="001D7936"/>
    <w:rsid w:val="001E0BD9"/>
    <w:rsid w:val="001E14B0"/>
    <w:rsid w:val="0020100F"/>
    <w:rsid w:val="002163E2"/>
    <w:rsid w:val="00221420"/>
    <w:rsid w:val="00231F1D"/>
    <w:rsid w:val="00260E6D"/>
    <w:rsid w:val="002619B4"/>
    <w:rsid w:val="00263DA5"/>
    <w:rsid w:val="00266961"/>
    <w:rsid w:val="00286E28"/>
    <w:rsid w:val="00292A14"/>
    <w:rsid w:val="00293FC1"/>
    <w:rsid w:val="00296473"/>
    <w:rsid w:val="002A2856"/>
    <w:rsid w:val="002A2917"/>
    <w:rsid w:val="002B4C52"/>
    <w:rsid w:val="002C2392"/>
    <w:rsid w:val="002C24B1"/>
    <w:rsid w:val="002E70B3"/>
    <w:rsid w:val="002F15C2"/>
    <w:rsid w:val="002F4AAC"/>
    <w:rsid w:val="002F7B33"/>
    <w:rsid w:val="002F7CBD"/>
    <w:rsid w:val="00317814"/>
    <w:rsid w:val="00346BE8"/>
    <w:rsid w:val="003628FD"/>
    <w:rsid w:val="003803B8"/>
    <w:rsid w:val="003840EC"/>
    <w:rsid w:val="003871F7"/>
    <w:rsid w:val="00397E44"/>
    <w:rsid w:val="003A061C"/>
    <w:rsid w:val="003A333C"/>
    <w:rsid w:val="003C1660"/>
    <w:rsid w:val="003C6D65"/>
    <w:rsid w:val="003E29F0"/>
    <w:rsid w:val="003F39BD"/>
    <w:rsid w:val="003F406D"/>
    <w:rsid w:val="0040174B"/>
    <w:rsid w:val="00416D15"/>
    <w:rsid w:val="00420E23"/>
    <w:rsid w:val="00422EB6"/>
    <w:rsid w:val="004331B4"/>
    <w:rsid w:val="004643E1"/>
    <w:rsid w:val="00484962"/>
    <w:rsid w:val="00492000"/>
    <w:rsid w:val="004A0E7F"/>
    <w:rsid w:val="004B06A5"/>
    <w:rsid w:val="004D10D0"/>
    <w:rsid w:val="004D1144"/>
    <w:rsid w:val="004F4E75"/>
    <w:rsid w:val="004F547A"/>
    <w:rsid w:val="0052303C"/>
    <w:rsid w:val="005234D2"/>
    <w:rsid w:val="00523908"/>
    <w:rsid w:val="005334EB"/>
    <w:rsid w:val="00543CD2"/>
    <w:rsid w:val="0054629E"/>
    <w:rsid w:val="00573514"/>
    <w:rsid w:val="005B0604"/>
    <w:rsid w:val="005B070A"/>
    <w:rsid w:val="005B601B"/>
    <w:rsid w:val="005B6B06"/>
    <w:rsid w:val="005C16A3"/>
    <w:rsid w:val="005C741A"/>
    <w:rsid w:val="005E1FE5"/>
    <w:rsid w:val="00605580"/>
    <w:rsid w:val="00632570"/>
    <w:rsid w:val="006337DE"/>
    <w:rsid w:val="00644F77"/>
    <w:rsid w:val="00651939"/>
    <w:rsid w:val="006631A2"/>
    <w:rsid w:val="00672302"/>
    <w:rsid w:val="0067232E"/>
    <w:rsid w:val="006963C1"/>
    <w:rsid w:val="006A157C"/>
    <w:rsid w:val="006A72A6"/>
    <w:rsid w:val="006A7369"/>
    <w:rsid w:val="006B666A"/>
    <w:rsid w:val="007101E0"/>
    <w:rsid w:val="00716983"/>
    <w:rsid w:val="007324C7"/>
    <w:rsid w:val="00751F6B"/>
    <w:rsid w:val="00754783"/>
    <w:rsid w:val="0077258C"/>
    <w:rsid w:val="00790189"/>
    <w:rsid w:val="0079665C"/>
    <w:rsid w:val="007A6BF9"/>
    <w:rsid w:val="007A6C12"/>
    <w:rsid w:val="007B088B"/>
    <w:rsid w:val="007B5F39"/>
    <w:rsid w:val="007D5A14"/>
    <w:rsid w:val="007F6041"/>
    <w:rsid w:val="007F70C4"/>
    <w:rsid w:val="00817456"/>
    <w:rsid w:val="00830B73"/>
    <w:rsid w:val="008333C9"/>
    <w:rsid w:val="00836444"/>
    <w:rsid w:val="00847344"/>
    <w:rsid w:val="008720BA"/>
    <w:rsid w:val="008B713E"/>
    <w:rsid w:val="008C06F2"/>
    <w:rsid w:val="008F10D3"/>
    <w:rsid w:val="00911857"/>
    <w:rsid w:val="0091255D"/>
    <w:rsid w:val="00927AF0"/>
    <w:rsid w:val="009371F9"/>
    <w:rsid w:val="009378C1"/>
    <w:rsid w:val="009620F9"/>
    <w:rsid w:val="00970AF0"/>
    <w:rsid w:val="0097392C"/>
    <w:rsid w:val="00990B6E"/>
    <w:rsid w:val="00994166"/>
    <w:rsid w:val="009C5EB9"/>
    <w:rsid w:val="009E4078"/>
    <w:rsid w:val="009F7676"/>
    <w:rsid w:val="00A032C5"/>
    <w:rsid w:val="00A13241"/>
    <w:rsid w:val="00A414D3"/>
    <w:rsid w:val="00A420D8"/>
    <w:rsid w:val="00A425C9"/>
    <w:rsid w:val="00A52580"/>
    <w:rsid w:val="00A56CA6"/>
    <w:rsid w:val="00A70A3B"/>
    <w:rsid w:val="00A77DEC"/>
    <w:rsid w:val="00A81E73"/>
    <w:rsid w:val="00A82ABE"/>
    <w:rsid w:val="00A91D03"/>
    <w:rsid w:val="00A94C64"/>
    <w:rsid w:val="00AE0437"/>
    <w:rsid w:val="00AE0BA8"/>
    <w:rsid w:val="00B023A0"/>
    <w:rsid w:val="00B4752E"/>
    <w:rsid w:val="00B553D0"/>
    <w:rsid w:val="00B77E22"/>
    <w:rsid w:val="00B80FBB"/>
    <w:rsid w:val="00B85CFC"/>
    <w:rsid w:val="00B92E4F"/>
    <w:rsid w:val="00B9438E"/>
    <w:rsid w:val="00BA68FB"/>
    <w:rsid w:val="00BB14E0"/>
    <w:rsid w:val="00BB780D"/>
    <w:rsid w:val="00BE2E83"/>
    <w:rsid w:val="00BE4C2B"/>
    <w:rsid w:val="00BF16E1"/>
    <w:rsid w:val="00C02EAE"/>
    <w:rsid w:val="00C072E0"/>
    <w:rsid w:val="00C15CFA"/>
    <w:rsid w:val="00C1792E"/>
    <w:rsid w:val="00C263DD"/>
    <w:rsid w:val="00C275C1"/>
    <w:rsid w:val="00C33BAE"/>
    <w:rsid w:val="00C40DC2"/>
    <w:rsid w:val="00C62DAB"/>
    <w:rsid w:val="00C66E2D"/>
    <w:rsid w:val="00C728DD"/>
    <w:rsid w:val="00C72C13"/>
    <w:rsid w:val="00C7704D"/>
    <w:rsid w:val="00C8366D"/>
    <w:rsid w:val="00C90E21"/>
    <w:rsid w:val="00C94470"/>
    <w:rsid w:val="00CA549D"/>
    <w:rsid w:val="00CB0F8A"/>
    <w:rsid w:val="00CB10E7"/>
    <w:rsid w:val="00CD53B3"/>
    <w:rsid w:val="00CF06F3"/>
    <w:rsid w:val="00D14045"/>
    <w:rsid w:val="00D17FC8"/>
    <w:rsid w:val="00D23577"/>
    <w:rsid w:val="00D30B1A"/>
    <w:rsid w:val="00D342F4"/>
    <w:rsid w:val="00D52943"/>
    <w:rsid w:val="00D679B2"/>
    <w:rsid w:val="00D67C7E"/>
    <w:rsid w:val="00D74AAC"/>
    <w:rsid w:val="00D83880"/>
    <w:rsid w:val="00D957AF"/>
    <w:rsid w:val="00DA65F5"/>
    <w:rsid w:val="00DA7B49"/>
    <w:rsid w:val="00DE74C6"/>
    <w:rsid w:val="00DF2DBC"/>
    <w:rsid w:val="00DF47F2"/>
    <w:rsid w:val="00E323BD"/>
    <w:rsid w:val="00E400B9"/>
    <w:rsid w:val="00E434A6"/>
    <w:rsid w:val="00E52DEE"/>
    <w:rsid w:val="00E56E7B"/>
    <w:rsid w:val="00E5781D"/>
    <w:rsid w:val="00E6226D"/>
    <w:rsid w:val="00E70765"/>
    <w:rsid w:val="00E77E88"/>
    <w:rsid w:val="00E8786E"/>
    <w:rsid w:val="00E91D91"/>
    <w:rsid w:val="00E97D10"/>
    <w:rsid w:val="00EC084F"/>
    <w:rsid w:val="00EC3324"/>
    <w:rsid w:val="00ED254D"/>
    <w:rsid w:val="00ED6A03"/>
    <w:rsid w:val="00F24F66"/>
    <w:rsid w:val="00F53756"/>
    <w:rsid w:val="00F92281"/>
    <w:rsid w:val="00FA5A86"/>
    <w:rsid w:val="00FA5DFF"/>
    <w:rsid w:val="00FC7704"/>
    <w:rsid w:val="00FD0714"/>
    <w:rsid w:val="00FF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957AF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337DE"/>
    <w:pPr>
      <w:keepNext/>
      <w:numPr>
        <w:numId w:val="5"/>
      </w:numPr>
      <w:spacing w:before="360" w:after="240"/>
      <w:outlineLvl w:val="0"/>
    </w:pPr>
    <w:rPr>
      <w:b/>
      <w:bCs/>
      <w:caps/>
      <w:shadow/>
      <w:color w:val="000080"/>
      <w:kern w:val="32"/>
      <w:szCs w:val="32"/>
    </w:rPr>
  </w:style>
  <w:style w:type="paragraph" w:styleId="Cmsor2">
    <w:name w:val="heading 2"/>
    <w:basedOn w:val="Norml"/>
    <w:next w:val="Norml"/>
    <w:link w:val="Cmsor2Char"/>
    <w:qFormat/>
    <w:rsid w:val="006337DE"/>
    <w:pPr>
      <w:keepNext/>
      <w:numPr>
        <w:ilvl w:val="1"/>
        <w:numId w:val="5"/>
      </w:numPr>
      <w:tabs>
        <w:tab w:val="left" w:pos="709"/>
      </w:tabs>
      <w:spacing w:before="360" w:after="240"/>
      <w:outlineLvl w:val="1"/>
    </w:pPr>
    <w:rPr>
      <w:b/>
      <w:bCs/>
      <w:iCs/>
      <w:shadow/>
      <w:color w:val="000080"/>
      <w:szCs w:val="28"/>
    </w:rPr>
  </w:style>
  <w:style w:type="paragraph" w:styleId="Cmsor3">
    <w:name w:val="heading 3"/>
    <w:basedOn w:val="Norml"/>
    <w:next w:val="Norml"/>
    <w:link w:val="Cmsor3Char"/>
    <w:qFormat/>
    <w:rsid w:val="006337DE"/>
    <w:pPr>
      <w:keepNext/>
      <w:numPr>
        <w:ilvl w:val="2"/>
        <w:numId w:val="5"/>
      </w:numPr>
      <w:spacing w:before="240" w:after="240"/>
      <w:outlineLvl w:val="2"/>
    </w:pPr>
    <w:rPr>
      <w:b/>
      <w:bCs/>
      <w:shadow/>
      <w:color w:val="000080"/>
      <w:sz w:val="22"/>
      <w:szCs w:val="22"/>
    </w:rPr>
  </w:style>
  <w:style w:type="paragraph" w:styleId="Cmsor4">
    <w:name w:val="heading 4"/>
    <w:basedOn w:val="Norml"/>
    <w:next w:val="Norml"/>
    <w:link w:val="Cmsor4Char"/>
    <w:qFormat/>
    <w:rsid w:val="006337DE"/>
    <w:pPr>
      <w:keepNext/>
      <w:numPr>
        <w:ilvl w:val="3"/>
        <w:numId w:val="5"/>
      </w:numPr>
      <w:tabs>
        <w:tab w:val="left" w:pos="1134"/>
      </w:tabs>
      <w:spacing w:before="240"/>
      <w:outlineLvl w:val="3"/>
    </w:pPr>
    <w:rPr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rsid w:val="006337DE"/>
    <w:pPr>
      <w:numPr>
        <w:ilvl w:val="4"/>
        <w:numId w:val="5"/>
      </w:numPr>
      <w:spacing w:before="240"/>
      <w:outlineLvl w:val="4"/>
    </w:pPr>
    <w:rPr>
      <w:b/>
      <w:bCs/>
      <w:iCs/>
      <w:color w:val="000080"/>
      <w:szCs w:val="20"/>
    </w:rPr>
  </w:style>
  <w:style w:type="paragraph" w:styleId="Cmsor6">
    <w:name w:val="heading 6"/>
    <w:basedOn w:val="Norml"/>
    <w:next w:val="Norml"/>
    <w:link w:val="Cmsor6Char"/>
    <w:qFormat/>
    <w:rsid w:val="006337DE"/>
    <w:pPr>
      <w:numPr>
        <w:ilvl w:val="5"/>
        <w:numId w:val="5"/>
      </w:numPr>
      <w:spacing w:before="240"/>
      <w:outlineLvl w:val="5"/>
    </w:pPr>
    <w:rPr>
      <w:b/>
      <w:bCs/>
      <w:color w:val="000080"/>
      <w:szCs w:val="22"/>
    </w:rPr>
  </w:style>
  <w:style w:type="paragraph" w:styleId="Cmsor7">
    <w:name w:val="heading 7"/>
    <w:basedOn w:val="Norml"/>
    <w:next w:val="Norml"/>
    <w:link w:val="Cmsor7Char"/>
    <w:qFormat/>
    <w:rsid w:val="006337DE"/>
    <w:pPr>
      <w:numPr>
        <w:ilvl w:val="6"/>
        <w:numId w:val="5"/>
      </w:numPr>
      <w:spacing w:before="240"/>
      <w:outlineLvl w:val="6"/>
    </w:pPr>
    <w:rPr>
      <w:color w:val="00008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B780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BB780D"/>
    <w:rPr>
      <w:sz w:val="24"/>
      <w:szCs w:val="24"/>
    </w:rPr>
  </w:style>
  <w:style w:type="paragraph" w:styleId="llb">
    <w:name w:val="footer"/>
    <w:basedOn w:val="Norml"/>
    <w:link w:val="llbChar"/>
    <w:rsid w:val="00BB780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B780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B85CFC"/>
    <w:pPr>
      <w:ind w:left="720"/>
      <w:contextualSpacing/>
    </w:pPr>
    <w:rPr>
      <w:rFonts w:eastAsia="Calibri"/>
    </w:rPr>
  </w:style>
  <w:style w:type="paragraph" w:styleId="Buborkszveg">
    <w:name w:val="Balloon Text"/>
    <w:basedOn w:val="Norml"/>
    <w:link w:val="BuborkszvegChar"/>
    <w:rsid w:val="007B5F39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7B5F39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uiPriority w:val="9"/>
    <w:rsid w:val="006337DE"/>
    <w:rPr>
      <w:rFonts w:cs="Arial"/>
      <w:b/>
      <w:bCs/>
      <w:caps/>
      <w:shadow/>
      <w:color w:val="000080"/>
      <w:kern w:val="32"/>
      <w:sz w:val="24"/>
      <w:szCs w:val="32"/>
    </w:rPr>
  </w:style>
  <w:style w:type="character" w:customStyle="1" w:styleId="Cmsor2Char">
    <w:name w:val="Címsor 2 Char"/>
    <w:link w:val="Cmsor2"/>
    <w:rsid w:val="006337DE"/>
    <w:rPr>
      <w:b/>
      <w:bCs/>
      <w:iCs/>
      <w:shadow/>
      <w:color w:val="000080"/>
      <w:sz w:val="24"/>
      <w:szCs w:val="28"/>
    </w:rPr>
  </w:style>
  <w:style w:type="character" w:customStyle="1" w:styleId="Cmsor3Char">
    <w:name w:val="Címsor 3 Char"/>
    <w:link w:val="Cmsor3"/>
    <w:rsid w:val="006337DE"/>
    <w:rPr>
      <w:rFonts w:cs="Arial"/>
      <w:b/>
      <w:bCs/>
      <w:shadow/>
      <w:color w:val="000080"/>
      <w:sz w:val="22"/>
      <w:szCs w:val="22"/>
    </w:rPr>
  </w:style>
  <w:style w:type="character" w:customStyle="1" w:styleId="Cmsor4Char">
    <w:name w:val="Címsor 4 Char"/>
    <w:link w:val="Cmsor4"/>
    <w:rsid w:val="006337DE"/>
    <w:rPr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6337DE"/>
    <w:rPr>
      <w:b/>
      <w:bCs/>
      <w:iCs/>
      <w:color w:val="000080"/>
      <w:sz w:val="24"/>
    </w:rPr>
  </w:style>
  <w:style w:type="character" w:customStyle="1" w:styleId="Cmsor6Char">
    <w:name w:val="Címsor 6 Char"/>
    <w:link w:val="Cmsor6"/>
    <w:rsid w:val="006337DE"/>
    <w:rPr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6337DE"/>
    <w:rPr>
      <w:color w:val="000080"/>
      <w:sz w:val="24"/>
      <w:szCs w:val="24"/>
      <w:u w:val="single"/>
    </w:rPr>
  </w:style>
  <w:style w:type="paragraph" w:styleId="Cm">
    <w:name w:val="Title"/>
    <w:basedOn w:val="Norml"/>
    <w:link w:val="CmChar"/>
    <w:qFormat/>
    <w:rsid w:val="006337DE"/>
    <w:pPr>
      <w:snapToGrid w:val="0"/>
      <w:jc w:val="center"/>
    </w:pPr>
    <w:rPr>
      <w:rFonts w:ascii="Arial" w:hAnsi="Arial"/>
      <w:szCs w:val="20"/>
    </w:rPr>
  </w:style>
  <w:style w:type="character" w:customStyle="1" w:styleId="CmChar">
    <w:name w:val="Cím Char"/>
    <w:link w:val="Cm"/>
    <w:rsid w:val="006337DE"/>
    <w:rPr>
      <w:rFonts w:ascii="Arial" w:hAnsi="Arial"/>
      <w:sz w:val="24"/>
    </w:rPr>
  </w:style>
  <w:style w:type="paragraph" w:customStyle="1" w:styleId="Default">
    <w:name w:val="Default"/>
    <w:rsid w:val="00B553D0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styleId="Kiemels2">
    <w:name w:val="Strong"/>
    <w:uiPriority w:val="22"/>
    <w:qFormat/>
    <w:rsid w:val="00CA549D"/>
    <w:rPr>
      <w:b/>
      <w:bCs/>
    </w:rPr>
  </w:style>
  <w:style w:type="table" w:styleId="Rcsostblzat">
    <w:name w:val="Table Grid"/>
    <w:basedOn w:val="Normltblzat"/>
    <w:rsid w:val="00E878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374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VÁLLALKOZÁSI SZERZŐDÉS</vt:lpstr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VÁLLALKOZÁSI SZERZŐDÉS</dc:title>
  <dc:creator>Fodor Andrea</dc:creator>
  <cp:lastModifiedBy>felhasznalo</cp:lastModifiedBy>
  <cp:revision>5</cp:revision>
  <cp:lastPrinted>2018-03-05T08:41:00Z</cp:lastPrinted>
  <dcterms:created xsi:type="dcterms:W3CDTF">2019-07-07T17:06:00Z</dcterms:created>
  <dcterms:modified xsi:type="dcterms:W3CDTF">2019-08-15T07:26:00Z</dcterms:modified>
</cp:coreProperties>
</file>